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3D042" w14:textId="60D6B7C3" w:rsidR="00362952" w:rsidRDefault="00362952">
      <w:r>
        <w:t>SEZNAM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362952" w:rsidRPr="00362952" w14:paraId="0CCD9324" w14:textId="77777777" w:rsidTr="00362952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9E5BFEB" w14:textId="77777777" w:rsidR="00362952" w:rsidRPr="00362952" w:rsidRDefault="00362952" w:rsidP="003629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  <w:t>F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E007C87" w14:textId="77777777" w:rsidR="00362952" w:rsidRPr="00362952" w:rsidRDefault="00362952" w:rsidP="003629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</w:pPr>
            <w:proofErr w:type="gramStart"/>
            <w:r w:rsidRPr="0036295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  <w:t>ZOV - Zásady</w:t>
            </w:r>
            <w:proofErr w:type="gramEnd"/>
            <w:r w:rsidRPr="0036295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  <w:t xml:space="preserve"> organizace výstavby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3B61EEF" w14:textId="77777777" w:rsidR="00362952" w:rsidRPr="00362952" w:rsidRDefault="00362952" w:rsidP="003629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2952" w:rsidRPr="00362952" w14:paraId="7E5792A9" w14:textId="77777777" w:rsidTr="00362952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27729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24ABF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HMGR prací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A359C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2952" w:rsidRPr="00362952" w14:paraId="60BC4418" w14:textId="77777777" w:rsidTr="00362952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A25A4E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F0E04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9ABB0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2952" w:rsidRPr="00362952" w14:paraId="60C8A851" w14:textId="77777777" w:rsidTr="00362952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D3FA9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0024D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Situace ZOV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4F786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1:200</w:t>
            </w:r>
          </w:p>
        </w:tc>
      </w:tr>
      <w:tr w:rsidR="00362952" w:rsidRPr="00362952" w14:paraId="616DC160" w14:textId="77777777" w:rsidTr="00362952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E2710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5D390D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plán BOZP v rámci projektu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26FF4" w14:textId="77777777" w:rsidR="00362952" w:rsidRPr="00362952" w:rsidRDefault="00362952" w:rsidP="00362952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6295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2854A44F" w14:textId="77777777" w:rsidR="00362952" w:rsidRDefault="00362952"/>
    <w:sectPr w:rsidR="00362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52"/>
    <w:rsid w:val="0036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A589"/>
  <w15:chartTrackingRefBased/>
  <w15:docId w15:val="{A26159EF-EA97-4C78-A8C4-30F27C67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4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2020-09-10T07:15:00Z</dcterms:created>
  <dcterms:modified xsi:type="dcterms:W3CDTF">2020-09-10T07:15:00Z</dcterms:modified>
</cp:coreProperties>
</file>